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BC0" w:rsidRPr="00927D91" w:rsidRDefault="00A40BC0" w:rsidP="00557EB7">
      <w:pPr>
        <w:widowControl w:val="0"/>
        <w:spacing w:after="120" w:line="240" w:lineRule="exact"/>
        <w:ind w:left="566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>Утверждено</w:t>
      </w:r>
    </w:p>
    <w:p w:rsidR="00A40BC0" w:rsidRPr="00927D91" w:rsidRDefault="00A40BC0" w:rsidP="00557EB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>постановлением Народного Собрания</w:t>
      </w:r>
    </w:p>
    <w:p w:rsidR="00A40BC0" w:rsidRPr="00927D91" w:rsidRDefault="00A40BC0" w:rsidP="00557EB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>Республики Дагестан</w:t>
      </w:r>
    </w:p>
    <w:p w:rsidR="00A40BC0" w:rsidRPr="00927D91" w:rsidRDefault="00A40BC0" w:rsidP="00557EB7">
      <w:pPr>
        <w:widowControl w:val="0"/>
        <w:spacing w:after="0" w:line="240" w:lineRule="exact"/>
        <w:ind w:left="566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D9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765635">
        <w:rPr>
          <w:rFonts w:ascii="Times New Roman" w:hAnsi="Times New Roman" w:cs="Times New Roman"/>
          <w:b/>
          <w:sz w:val="24"/>
          <w:szCs w:val="24"/>
        </w:rPr>
        <w:t>24</w:t>
      </w:r>
      <w:r w:rsidRPr="00927D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D32C9">
        <w:rPr>
          <w:rFonts w:ascii="Times New Roman" w:hAnsi="Times New Roman" w:cs="Times New Roman"/>
          <w:b/>
          <w:sz w:val="24"/>
          <w:szCs w:val="24"/>
        </w:rPr>
        <w:t>ноября</w:t>
      </w:r>
      <w:r w:rsidR="00927D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D91">
        <w:rPr>
          <w:rFonts w:ascii="Times New Roman" w:hAnsi="Times New Roman" w:cs="Times New Roman"/>
          <w:b/>
          <w:sz w:val="24"/>
          <w:szCs w:val="24"/>
        </w:rPr>
        <w:t>201</w:t>
      </w:r>
      <w:r w:rsidR="000730F0" w:rsidRPr="00927D91">
        <w:rPr>
          <w:rFonts w:ascii="Times New Roman" w:hAnsi="Times New Roman" w:cs="Times New Roman"/>
          <w:b/>
          <w:sz w:val="24"/>
          <w:szCs w:val="24"/>
        </w:rPr>
        <w:t>6</w:t>
      </w:r>
      <w:r w:rsidRPr="00927D91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927D91">
        <w:rPr>
          <w:rFonts w:ascii="Times New Roman" w:hAnsi="Times New Roman" w:cs="Times New Roman"/>
          <w:b/>
          <w:sz w:val="24"/>
          <w:szCs w:val="24"/>
        </w:rPr>
        <w:t xml:space="preserve">ода </w:t>
      </w:r>
      <w:r w:rsidRPr="00927D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7D9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765635">
        <w:rPr>
          <w:rFonts w:ascii="Times New Roman" w:hAnsi="Times New Roman" w:cs="Times New Roman"/>
          <w:b/>
          <w:sz w:val="24"/>
          <w:szCs w:val="24"/>
        </w:rPr>
        <w:t>7</w:t>
      </w:r>
      <w:r w:rsidR="00F22FFF">
        <w:rPr>
          <w:rFonts w:ascii="Times New Roman" w:hAnsi="Times New Roman" w:cs="Times New Roman"/>
          <w:b/>
          <w:sz w:val="24"/>
          <w:szCs w:val="24"/>
        </w:rPr>
        <w:t>7</w:t>
      </w:r>
      <w:r w:rsidR="00927D9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927D91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="00927D91">
        <w:rPr>
          <w:rFonts w:ascii="Times New Roman" w:hAnsi="Times New Roman" w:cs="Times New Roman"/>
          <w:b/>
          <w:sz w:val="24"/>
          <w:szCs w:val="24"/>
        </w:rPr>
        <w:t xml:space="preserve"> НС</w:t>
      </w:r>
    </w:p>
    <w:p w:rsidR="00A40BC0" w:rsidRPr="00AC736E" w:rsidRDefault="00A40BC0" w:rsidP="00557EB7">
      <w:pPr>
        <w:widowControl w:val="0"/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27D91" w:rsidRDefault="00927D91" w:rsidP="00557EB7">
      <w:pPr>
        <w:widowControl w:val="0"/>
        <w:spacing w:after="1" w:line="22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29"/>
      <w:bookmarkEnd w:id="0"/>
    </w:p>
    <w:p w:rsidR="00A40BC0" w:rsidRDefault="00A40BC0" w:rsidP="00557EB7">
      <w:pPr>
        <w:widowControl w:val="0"/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736E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927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О</w:t>
      </w:r>
      <w:r w:rsidR="00927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Л</w:t>
      </w:r>
      <w:r w:rsidR="00927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О</w:t>
      </w:r>
      <w:r w:rsidR="00927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Ж</w:t>
      </w:r>
      <w:r w:rsidR="00927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Е</w:t>
      </w:r>
      <w:r w:rsidR="00927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Н</w:t>
      </w:r>
      <w:r w:rsidR="00927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И</w:t>
      </w:r>
      <w:r w:rsidR="00927D9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>Е</w:t>
      </w:r>
    </w:p>
    <w:p w:rsidR="00927D91" w:rsidRPr="00AC736E" w:rsidRDefault="00927D91" w:rsidP="00557EB7">
      <w:pPr>
        <w:widowControl w:val="0"/>
        <w:spacing w:after="0" w:line="260" w:lineRule="exact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A40BC0" w:rsidRPr="00AC736E" w:rsidRDefault="00927D91" w:rsidP="00557EB7">
      <w:pPr>
        <w:widowControl w:val="0"/>
        <w:spacing w:after="0" w:line="2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736E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омитете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ародного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обрания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еспублики </w:t>
      </w:r>
      <w:r>
        <w:rPr>
          <w:rFonts w:ascii="Times New Roman" w:hAnsi="Times New Roman" w:cs="Times New Roman"/>
          <w:b/>
          <w:sz w:val="28"/>
          <w:szCs w:val="28"/>
        </w:rPr>
        <w:t>Д</w:t>
      </w:r>
      <w:r w:rsidRPr="00AC736E">
        <w:rPr>
          <w:rFonts w:ascii="Times New Roman" w:hAnsi="Times New Roman" w:cs="Times New Roman"/>
          <w:b/>
          <w:sz w:val="28"/>
          <w:szCs w:val="28"/>
        </w:rPr>
        <w:t>агестан</w:t>
      </w:r>
    </w:p>
    <w:p w:rsidR="000730F0" w:rsidRDefault="00927D91" w:rsidP="00557EB7">
      <w:pPr>
        <w:widowControl w:val="0"/>
        <w:spacing w:after="0" w:line="2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736E">
        <w:rPr>
          <w:rFonts w:ascii="Times New Roman" w:hAnsi="Times New Roman" w:cs="Times New Roman"/>
          <w:b/>
          <w:sz w:val="28"/>
          <w:szCs w:val="28"/>
        </w:rPr>
        <w:t xml:space="preserve">по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b/>
          <w:sz w:val="28"/>
          <w:szCs w:val="28"/>
        </w:rPr>
        <w:t xml:space="preserve">межнациональным отношениям, делам </w:t>
      </w:r>
      <w:proofErr w:type="gramStart"/>
      <w:r w:rsidRPr="00AC736E">
        <w:rPr>
          <w:rFonts w:ascii="Times New Roman" w:hAnsi="Times New Roman" w:cs="Times New Roman"/>
          <w:b/>
          <w:sz w:val="28"/>
          <w:szCs w:val="28"/>
        </w:rPr>
        <w:t>общественных</w:t>
      </w:r>
      <w:proofErr w:type="gramEnd"/>
    </w:p>
    <w:p w:rsidR="00A40BC0" w:rsidRPr="00AC736E" w:rsidRDefault="00927D91" w:rsidP="00557EB7">
      <w:pPr>
        <w:widowControl w:val="0"/>
        <w:spacing w:after="0" w:line="2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AC736E">
        <w:rPr>
          <w:rFonts w:ascii="Times New Roman" w:hAnsi="Times New Roman" w:cs="Times New Roman"/>
          <w:b/>
          <w:sz w:val="28"/>
          <w:szCs w:val="28"/>
        </w:rPr>
        <w:t>и религиозных объединений</w:t>
      </w:r>
    </w:p>
    <w:p w:rsidR="00A40BC0" w:rsidRPr="00AC736E" w:rsidRDefault="00A40BC0" w:rsidP="00557EB7">
      <w:pPr>
        <w:widowControl w:val="0"/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927D91" w:rsidRDefault="00A40BC0" w:rsidP="00557EB7">
      <w:pPr>
        <w:widowControl w:val="0"/>
        <w:spacing w:after="1" w:line="220" w:lineRule="atLeas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7D9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A40BC0" w:rsidRPr="00AC736E" w:rsidRDefault="00A40BC0" w:rsidP="00557EB7">
      <w:pPr>
        <w:widowControl w:val="0"/>
        <w:spacing w:after="1" w:line="22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736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C736E">
        <w:rPr>
          <w:rFonts w:ascii="Times New Roman" w:hAnsi="Times New Roman" w:cs="Times New Roman"/>
          <w:sz w:val="28"/>
          <w:szCs w:val="28"/>
        </w:rPr>
        <w:t>Комитет Народного Собрания Республики Дагестан по</w:t>
      </w:r>
      <w:r w:rsidR="000730F0">
        <w:rPr>
          <w:rFonts w:ascii="Times New Roman" w:hAnsi="Times New Roman" w:cs="Times New Roman"/>
          <w:sz w:val="28"/>
          <w:szCs w:val="28"/>
        </w:rPr>
        <w:t xml:space="preserve"> </w:t>
      </w:r>
      <w:r w:rsidRPr="00AC736E">
        <w:rPr>
          <w:rFonts w:ascii="Times New Roman" w:hAnsi="Times New Roman" w:cs="Times New Roman"/>
          <w:sz w:val="28"/>
          <w:szCs w:val="28"/>
        </w:rPr>
        <w:t xml:space="preserve">межнациональным отношениям, делам общественных и религиозных объединений (далее </w:t>
      </w:r>
      <w:r w:rsidR="004A15A1">
        <w:rPr>
          <w:rFonts w:ascii="Times New Roman" w:hAnsi="Times New Roman" w:cs="Times New Roman"/>
          <w:sz w:val="28"/>
          <w:szCs w:val="28"/>
        </w:rPr>
        <w:t>–</w:t>
      </w:r>
      <w:r w:rsidRPr="00AC736E">
        <w:rPr>
          <w:rFonts w:ascii="Times New Roman" w:hAnsi="Times New Roman" w:cs="Times New Roman"/>
          <w:sz w:val="28"/>
          <w:szCs w:val="28"/>
        </w:rPr>
        <w:t xml:space="preserve"> Комитет) образован в соответствии со </w:t>
      </w:r>
      <w:hyperlink r:id="rId7" w:history="1">
        <w:r w:rsidRPr="00927D91">
          <w:rPr>
            <w:rFonts w:ascii="Times New Roman" w:hAnsi="Times New Roman" w:cs="Times New Roman"/>
            <w:sz w:val="28"/>
            <w:szCs w:val="28"/>
          </w:rPr>
          <w:t>статьей 65</w:t>
        </w:r>
      </w:hyperlink>
      <w:r w:rsidRPr="00927D91">
        <w:rPr>
          <w:rFonts w:ascii="Times New Roman" w:hAnsi="Times New Roman" w:cs="Times New Roman"/>
          <w:sz w:val="28"/>
          <w:szCs w:val="28"/>
        </w:rPr>
        <w:t xml:space="preserve"> Конституции Республики Дагестан для в</w:t>
      </w:r>
      <w:r w:rsidRPr="00927D91">
        <w:rPr>
          <w:rFonts w:ascii="Times New Roman" w:hAnsi="Times New Roman" w:cs="Times New Roman"/>
          <w:sz w:val="28"/>
          <w:szCs w:val="28"/>
        </w:rPr>
        <w:t>е</w:t>
      </w:r>
      <w:r w:rsidRPr="00927D91">
        <w:rPr>
          <w:rFonts w:ascii="Times New Roman" w:hAnsi="Times New Roman" w:cs="Times New Roman"/>
          <w:sz w:val="28"/>
          <w:szCs w:val="28"/>
        </w:rPr>
        <w:t>дения законопроектной работы, предварительного рассмотрения и подготовки в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 xml:space="preserve">просов, относящихся к ведению Народного Собрания Республики Дагестан (далее </w:t>
      </w:r>
      <w:r w:rsidR="004A15A1">
        <w:rPr>
          <w:rFonts w:ascii="Times New Roman" w:hAnsi="Times New Roman" w:cs="Times New Roman"/>
          <w:sz w:val="28"/>
          <w:szCs w:val="28"/>
        </w:rPr>
        <w:t>–</w:t>
      </w:r>
      <w:r w:rsidRPr="00927D91">
        <w:rPr>
          <w:rFonts w:ascii="Times New Roman" w:hAnsi="Times New Roman" w:cs="Times New Roman"/>
          <w:sz w:val="28"/>
          <w:szCs w:val="28"/>
        </w:rPr>
        <w:t xml:space="preserve"> Народное Собрание), и осуществления контрольных полномочий по вопросам вед</w:t>
      </w:r>
      <w:r w:rsidRPr="00927D91">
        <w:rPr>
          <w:rFonts w:ascii="Times New Roman" w:hAnsi="Times New Roman" w:cs="Times New Roman"/>
          <w:sz w:val="28"/>
          <w:szCs w:val="28"/>
        </w:rPr>
        <w:t>е</w:t>
      </w:r>
      <w:r w:rsidRPr="00927D91">
        <w:rPr>
          <w:rFonts w:ascii="Times New Roman" w:hAnsi="Times New Roman" w:cs="Times New Roman"/>
          <w:sz w:val="28"/>
          <w:szCs w:val="28"/>
        </w:rPr>
        <w:t>ния Комитета.</w:t>
      </w:r>
      <w:proofErr w:type="gramEnd"/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2. Порядок формирования, организация работы и полномочия Комитета опр</w:t>
      </w:r>
      <w:r w:rsidRPr="00927D91">
        <w:rPr>
          <w:rFonts w:ascii="Times New Roman" w:hAnsi="Times New Roman" w:cs="Times New Roman"/>
          <w:sz w:val="28"/>
          <w:szCs w:val="28"/>
        </w:rPr>
        <w:t>е</w:t>
      </w:r>
      <w:r w:rsidRPr="00927D91">
        <w:rPr>
          <w:rFonts w:ascii="Times New Roman" w:hAnsi="Times New Roman" w:cs="Times New Roman"/>
          <w:sz w:val="28"/>
          <w:szCs w:val="28"/>
        </w:rPr>
        <w:t xml:space="preserve">деляются </w:t>
      </w:r>
      <w:hyperlink r:id="rId8" w:history="1">
        <w:r w:rsidRPr="00927D91">
          <w:rPr>
            <w:rFonts w:ascii="Times New Roman" w:hAnsi="Times New Roman" w:cs="Times New Roman"/>
            <w:sz w:val="28"/>
            <w:szCs w:val="28"/>
          </w:rPr>
          <w:t>Конституцией</w:t>
        </w:r>
      </w:hyperlink>
      <w:r w:rsidRPr="00927D91">
        <w:rPr>
          <w:rFonts w:ascii="Times New Roman" w:hAnsi="Times New Roman" w:cs="Times New Roman"/>
          <w:sz w:val="28"/>
          <w:szCs w:val="28"/>
        </w:rPr>
        <w:t xml:space="preserve"> Республики Дагестан, </w:t>
      </w:r>
      <w:hyperlink r:id="rId9" w:history="1">
        <w:r w:rsidRPr="00927D9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927D91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 w:rsidR="00927D91">
        <w:rPr>
          <w:rFonts w:ascii="Times New Roman" w:hAnsi="Times New Roman" w:cs="Times New Roman"/>
          <w:sz w:val="28"/>
          <w:szCs w:val="28"/>
        </w:rPr>
        <w:t>«</w:t>
      </w:r>
      <w:r w:rsidRPr="00927D91">
        <w:rPr>
          <w:rFonts w:ascii="Times New Roman" w:hAnsi="Times New Roman" w:cs="Times New Roman"/>
          <w:sz w:val="28"/>
          <w:szCs w:val="28"/>
        </w:rPr>
        <w:t>О комитетах Народного Собрания Республики Дагестан</w:t>
      </w:r>
      <w:r w:rsidR="00927D91">
        <w:rPr>
          <w:rFonts w:ascii="Times New Roman" w:hAnsi="Times New Roman" w:cs="Times New Roman"/>
          <w:sz w:val="28"/>
          <w:szCs w:val="28"/>
        </w:rPr>
        <w:t>»</w:t>
      </w:r>
      <w:r w:rsidRPr="00927D91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27D91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927D91">
        <w:rPr>
          <w:rFonts w:ascii="Times New Roman" w:hAnsi="Times New Roman" w:cs="Times New Roman"/>
          <w:sz w:val="28"/>
          <w:szCs w:val="28"/>
        </w:rPr>
        <w:t xml:space="preserve"> Народного С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брания Республики Дагестан и настоящим Положением.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3. Комитет является постоянно действующим органом Народного Собрания и образуется на срок полномочий Народного Собрания соответствующего созыва.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4. Комитет строит свою работу на основе свободного делового обсуждения вопросов, гласности, конструктивного сотрудничества с депутатскими объединен</w:t>
      </w:r>
      <w:r w:rsidRPr="00927D91">
        <w:rPr>
          <w:rFonts w:ascii="Times New Roman" w:hAnsi="Times New Roman" w:cs="Times New Roman"/>
          <w:sz w:val="28"/>
          <w:szCs w:val="28"/>
        </w:rPr>
        <w:t>и</w:t>
      </w:r>
      <w:r w:rsidRPr="00927D91">
        <w:rPr>
          <w:rFonts w:ascii="Times New Roman" w:hAnsi="Times New Roman" w:cs="Times New Roman"/>
          <w:sz w:val="28"/>
          <w:szCs w:val="28"/>
        </w:rPr>
        <w:t xml:space="preserve">ями (фракциями) в Народном Собрании Республики Дагестан (далее </w:t>
      </w:r>
      <w:r w:rsidR="004A15A1">
        <w:rPr>
          <w:rFonts w:ascii="Times New Roman" w:hAnsi="Times New Roman" w:cs="Times New Roman"/>
          <w:sz w:val="28"/>
          <w:szCs w:val="28"/>
        </w:rPr>
        <w:t>–</w:t>
      </w:r>
      <w:r w:rsidRPr="00927D91">
        <w:rPr>
          <w:rFonts w:ascii="Times New Roman" w:hAnsi="Times New Roman" w:cs="Times New Roman"/>
          <w:sz w:val="28"/>
          <w:szCs w:val="28"/>
        </w:rPr>
        <w:t xml:space="preserve"> фракции</w:t>
      </w:r>
      <w:r w:rsidR="008A76B7">
        <w:rPr>
          <w:rFonts w:ascii="Times New Roman" w:hAnsi="Times New Roman" w:cs="Times New Roman"/>
          <w:sz w:val="28"/>
          <w:szCs w:val="28"/>
        </w:rPr>
        <w:t>)</w:t>
      </w:r>
      <w:r w:rsidRPr="00927D91">
        <w:rPr>
          <w:rFonts w:ascii="Times New Roman" w:hAnsi="Times New Roman" w:cs="Times New Roman"/>
          <w:sz w:val="28"/>
          <w:szCs w:val="28"/>
        </w:rPr>
        <w:t>, государственными органами, органами местного самоуправления и общественными организациями, иными органами и организациями, изучения и учета общественного мнения.</w:t>
      </w:r>
    </w:p>
    <w:p w:rsidR="00A40BC0" w:rsidRPr="00927D91" w:rsidRDefault="00A40BC0" w:rsidP="00557EB7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927D91" w:rsidRDefault="00A40BC0" w:rsidP="00557EB7">
      <w:pPr>
        <w:widowControl w:val="0"/>
        <w:spacing w:after="0"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7D91">
        <w:rPr>
          <w:rFonts w:ascii="Times New Roman" w:hAnsi="Times New Roman" w:cs="Times New Roman"/>
          <w:b/>
          <w:sz w:val="28"/>
          <w:szCs w:val="28"/>
        </w:rPr>
        <w:t>II. Вопросы ведения Комитета</w:t>
      </w:r>
    </w:p>
    <w:p w:rsidR="00A40BC0" w:rsidRPr="00927D91" w:rsidRDefault="00A40BC0" w:rsidP="00557EB7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5. К ведению Комитета относятся: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а) подготовка и предварительное рассмотрение вопросов государственной национальной политики Республики Дагестан;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б) подготовка и предварительное рассмотрение проектов законов Республики Дагестан и постановлений Народного Собрания по вопросам: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защиты прав национальных меньшинств и малочисленных народов;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обеспечения гарантий народам Дагестана на реализацию права на сохранение и развитие родных языков;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гармонизации межнациональных отношений, предупреждения и урегулиров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ния межэтнических, межконфессиональных и межрегиональных конфликтов;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беженцев и вынужденных переселенцев;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lastRenderedPageBreak/>
        <w:t>средств массовой информации;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 xml:space="preserve">в) изучение совместно с заинтересованными исполнительными органами </w:t>
      </w:r>
      <w:proofErr w:type="gramStart"/>
      <w:r w:rsidRPr="00927D91">
        <w:rPr>
          <w:rFonts w:ascii="Times New Roman" w:hAnsi="Times New Roman" w:cs="Times New Roman"/>
          <w:sz w:val="28"/>
          <w:szCs w:val="28"/>
        </w:rPr>
        <w:t>го</w:t>
      </w:r>
      <w:r w:rsidR="002C1F14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27D91">
        <w:rPr>
          <w:rFonts w:ascii="Times New Roman" w:hAnsi="Times New Roman" w:cs="Times New Roman"/>
          <w:sz w:val="28"/>
          <w:szCs w:val="28"/>
        </w:rPr>
        <w:t>сударственной</w:t>
      </w:r>
      <w:proofErr w:type="spellEnd"/>
      <w:proofErr w:type="gramEnd"/>
      <w:r w:rsidRPr="00927D91">
        <w:rPr>
          <w:rFonts w:ascii="Times New Roman" w:hAnsi="Times New Roman" w:cs="Times New Roman"/>
          <w:sz w:val="28"/>
          <w:szCs w:val="28"/>
        </w:rPr>
        <w:t xml:space="preserve"> власти Республики Дагестан миграционных процессов в республике;</w:t>
      </w:r>
    </w:p>
    <w:p w:rsidR="00A40BC0" w:rsidRPr="00927D91" w:rsidRDefault="00355932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A40BC0" w:rsidRPr="00927D91">
        <w:rPr>
          <w:rFonts w:ascii="Times New Roman" w:hAnsi="Times New Roman" w:cs="Times New Roman"/>
          <w:sz w:val="28"/>
          <w:szCs w:val="28"/>
        </w:rPr>
        <w:t>) подготовка и предварительное рассмотрение предложений о поправках и пересмотре положений Конституции Республики Дагестан;</w:t>
      </w:r>
    </w:p>
    <w:p w:rsidR="00A40BC0" w:rsidRPr="00927D91" w:rsidRDefault="00355932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A40BC0" w:rsidRPr="00927D91">
        <w:rPr>
          <w:rFonts w:ascii="Times New Roman" w:hAnsi="Times New Roman" w:cs="Times New Roman"/>
          <w:sz w:val="28"/>
          <w:szCs w:val="28"/>
        </w:rPr>
        <w:t>) предварительное рассмотрение кандидатур для назначения на должность, и освобождения от должности в соответствии с компетенцией Народного Собрания и при даче согласия на назначение должностных лиц в случаях, установленных зак</w:t>
      </w:r>
      <w:r w:rsidR="00A40BC0" w:rsidRPr="00927D91">
        <w:rPr>
          <w:rFonts w:ascii="Times New Roman" w:hAnsi="Times New Roman" w:cs="Times New Roman"/>
          <w:sz w:val="28"/>
          <w:szCs w:val="28"/>
        </w:rPr>
        <w:t>о</w:t>
      </w:r>
      <w:r w:rsidR="00A40BC0" w:rsidRPr="00927D91">
        <w:rPr>
          <w:rFonts w:ascii="Times New Roman" w:hAnsi="Times New Roman" w:cs="Times New Roman"/>
          <w:sz w:val="28"/>
          <w:szCs w:val="28"/>
        </w:rPr>
        <w:t>нодательством;</w:t>
      </w:r>
    </w:p>
    <w:p w:rsidR="00A40BC0" w:rsidRPr="00927D91" w:rsidRDefault="00355932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A40BC0" w:rsidRPr="00927D91">
        <w:rPr>
          <w:rFonts w:ascii="Times New Roman" w:hAnsi="Times New Roman" w:cs="Times New Roman"/>
          <w:sz w:val="28"/>
          <w:szCs w:val="28"/>
        </w:rPr>
        <w:t xml:space="preserve">) осуществление </w:t>
      </w:r>
      <w:proofErr w:type="gramStart"/>
      <w:r w:rsidR="00A40BC0" w:rsidRPr="00927D9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A40BC0" w:rsidRPr="00927D91">
        <w:rPr>
          <w:rFonts w:ascii="Times New Roman" w:hAnsi="Times New Roman" w:cs="Times New Roman"/>
          <w:sz w:val="28"/>
          <w:szCs w:val="28"/>
        </w:rPr>
        <w:t xml:space="preserve"> исполнением законов Республики Дагестан, п</w:t>
      </w:r>
      <w:r w:rsidR="00A40BC0" w:rsidRPr="00927D91">
        <w:rPr>
          <w:rFonts w:ascii="Times New Roman" w:hAnsi="Times New Roman" w:cs="Times New Roman"/>
          <w:sz w:val="28"/>
          <w:szCs w:val="28"/>
        </w:rPr>
        <w:t>о</w:t>
      </w:r>
      <w:r w:rsidR="00A40BC0" w:rsidRPr="00927D91">
        <w:rPr>
          <w:rFonts w:ascii="Times New Roman" w:hAnsi="Times New Roman" w:cs="Times New Roman"/>
          <w:sz w:val="28"/>
          <w:szCs w:val="28"/>
        </w:rPr>
        <w:t>становлений Народного Собрания по вопросам, отнесенным к ведению Комитета;</w:t>
      </w:r>
    </w:p>
    <w:p w:rsidR="00A40BC0" w:rsidRPr="00927D91" w:rsidRDefault="00355932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A40BC0" w:rsidRPr="00927D91">
        <w:rPr>
          <w:rFonts w:ascii="Times New Roman" w:hAnsi="Times New Roman" w:cs="Times New Roman"/>
          <w:sz w:val="28"/>
          <w:szCs w:val="28"/>
        </w:rPr>
        <w:t>) рассмотрение иных вопросов, отнесенных к ведению Комитета.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При рассмотрении и подготовке вопросов, относящихся к ведению Комитета и имеющих особую значимость, обеспечивается их согласование с фракциями.</w:t>
      </w:r>
    </w:p>
    <w:p w:rsidR="00A40BC0" w:rsidRPr="00927D91" w:rsidRDefault="00A40BC0" w:rsidP="00557EB7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40BC0" w:rsidRPr="00927D91" w:rsidRDefault="00A40BC0" w:rsidP="00557EB7">
      <w:pPr>
        <w:widowControl w:val="0"/>
        <w:spacing w:after="0"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7D91">
        <w:rPr>
          <w:rFonts w:ascii="Times New Roman" w:hAnsi="Times New Roman" w:cs="Times New Roman"/>
          <w:b/>
          <w:sz w:val="28"/>
          <w:szCs w:val="28"/>
        </w:rPr>
        <w:t>III. Полномочия Комитета</w:t>
      </w:r>
    </w:p>
    <w:p w:rsidR="00A40BC0" w:rsidRPr="00927D91" w:rsidRDefault="00A40BC0" w:rsidP="00557EB7">
      <w:pPr>
        <w:widowControl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6. Комитет по вопросам своего ведения: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обладает правом инициативы по принятию законов Республики Дагестан и п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становлений Народного Собрания;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вправе вносить предложения по повестке дня сессии Народного Собрания, к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торые подлежат обязательному рассмотрению;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рассматривает и дает заключения на проекты законов Республики Дагестан и постановлений Народного Собрания, внесенные в Народное Собрание субъектами права законодательной инициативы, а также на проекты федеральных законов, п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ступающие из Государственной Думы Федерального Собрания Российской Федер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ции, по вопросам ведения Комитета;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разрабатывает и предварительно рассматривает проекты законов Республики Дагестан и постановлений Народного Собрания;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рассматривает и дает заключения и предложения по проекту республиканск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 xml:space="preserve">го бюджета Республики Дагестан и его отдельным разделам, обеспечивает </w:t>
      </w:r>
      <w:proofErr w:type="gramStart"/>
      <w:r w:rsidRPr="00927D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7D91">
        <w:rPr>
          <w:rFonts w:ascii="Times New Roman" w:hAnsi="Times New Roman" w:cs="Times New Roman"/>
          <w:sz w:val="28"/>
          <w:szCs w:val="28"/>
        </w:rPr>
        <w:t xml:space="preserve"> исполнением республиканского бюджета Республики Дагестан по соответству</w:t>
      </w:r>
      <w:r w:rsidRPr="00927D91">
        <w:rPr>
          <w:rFonts w:ascii="Times New Roman" w:hAnsi="Times New Roman" w:cs="Times New Roman"/>
          <w:sz w:val="28"/>
          <w:szCs w:val="28"/>
        </w:rPr>
        <w:t>ю</w:t>
      </w:r>
      <w:r w:rsidRPr="00927D91">
        <w:rPr>
          <w:rFonts w:ascii="Times New Roman" w:hAnsi="Times New Roman" w:cs="Times New Roman"/>
          <w:sz w:val="28"/>
          <w:szCs w:val="28"/>
        </w:rPr>
        <w:t>щим его разделам;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pacing w:val="-2"/>
          <w:sz w:val="28"/>
          <w:szCs w:val="28"/>
        </w:rPr>
        <w:t xml:space="preserve">принимает участие в подготовке и рассматривает проекты программ социально-экономического развития Республики Дагестан, осуществляет </w:t>
      </w:r>
      <w:r w:rsidR="001B5EE8">
        <w:rPr>
          <w:rFonts w:ascii="Times New Roman" w:hAnsi="Times New Roman" w:cs="Times New Roman"/>
          <w:spacing w:val="-2"/>
          <w:sz w:val="28"/>
          <w:szCs w:val="28"/>
        </w:rPr>
        <w:t xml:space="preserve">рассмотрение проектов государственных программ Республики Дагестан и предложений о внесении </w:t>
      </w:r>
      <w:r w:rsidR="00695D33">
        <w:rPr>
          <w:rFonts w:ascii="Times New Roman" w:hAnsi="Times New Roman" w:cs="Times New Roman"/>
          <w:spacing w:val="-2"/>
          <w:sz w:val="28"/>
          <w:szCs w:val="28"/>
        </w:rPr>
        <w:t>измен</w:t>
      </w:r>
      <w:r w:rsidR="00695D33">
        <w:rPr>
          <w:rFonts w:ascii="Times New Roman" w:hAnsi="Times New Roman" w:cs="Times New Roman"/>
          <w:spacing w:val="-2"/>
          <w:sz w:val="28"/>
          <w:szCs w:val="28"/>
        </w:rPr>
        <w:t>е</w:t>
      </w:r>
      <w:r w:rsidR="00695D33">
        <w:rPr>
          <w:rFonts w:ascii="Times New Roman" w:hAnsi="Times New Roman" w:cs="Times New Roman"/>
          <w:spacing w:val="-2"/>
          <w:sz w:val="28"/>
          <w:szCs w:val="28"/>
        </w:rPr>
        <w:t xml:space="preserve">ний </w:t>
      </w:r>
      <w:r w:rsidR="001B5EE8">
        <w:rPr>
          <w:rFonts w:ascii="Times New Roman" w:hAnsi="Times New Roman" w:cs="Times New Roman"/>
          <w:spacing w:val="-2"/>
          <w:sz w:val="28"/>
          <w:szCs w:val="28"/>
        </w:rPr>
        <w:t xml:space="preserve">в </w:t>
      </w:r>
      <w:r w:rsidR="00695D33">
        <w:rPr>
          <w:rFonts w:ascii="Times New Roman" w:hAnsi="Times New Roman" w:cs="Times New Roman"/>
          <w:spacing w:val="-2"/>
          <w:sz w:val="28"/>
          <w:szCs w:val="28"/>
        </w:rPr>
        <w:t>государственные программы Республики Дагестан;</w:t>
      </w:r>
      <w:r w:rsidR="001B5EE8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разрабатывает предложения по внесению изменений и дополнений в</w:t>
      </w:r>
      <w:r w:rsidR="000E6818">
        <w:rPr>
          <w:rFonts w:ascii="Times New Roman" w:hAnsi="Times New Roman" w:cs="Times New Roman"/>
          <w:sz w:val="28"/>
          <w:szCs w:val="28"/>
        </w:rPr>
        <w:t xml:space="preserve"> фед</w:t>
      </w:r>
      <w:r w:rsidR="000E6818">
        <w:rPr>
          <w:rFonts w:ascii="Times New Roman" w:hAnsi="Times New Roman" w:cs="Times New Roman"/>
          <w:sz w:val="28"/>
          <w:szCs w:val="28"/>
        </w:rPr>
        <w:t>е</w:t>
      </w:r>
      <w:r w:rsidR="000E6818">
        <w:rPr>
          <w:rFonts w:ascii="Times New Roman" w:hAnsi="Times New Roman" w:cs="Times New Roman"/>
          <w:sz w:val="28"/>
          <w:szCs w:val="28"/>
        </w:rPr>
        <w:t>ральное</w:t>
      </w:r>
      <w:r w:rsidRPr="00927D91">
        <w:rPr>
          <w:rFonts w:ascii="Times New Roman" w:hAnsi="Times New Roman" w:cs="Times New Roman"/>
          <w:sz w:val="28"/>
          <w:szCs w:val="28"/>
        </w:rPr>
        <w:t xml:space="preserve"> законодательство и </w:t>
      </w:r>
      <w:r w:rsidR="000E6818">
        <w:rPr>
          <w:rFonts w:ascii="Times New Roman" w:hAnsi="Times New Roman" w:cs="Times New Roman"/>
          <w:sz w:val="28"/>
          <w:szCs w:val="28"/>
        </w:rPr>
        <w:t xml:space="preserve">законодательство </w:t>
      </w:r>
      <w:r w:rsidRPr="00927D91">
        <w:rPr>
          <w:rFonts w:ascii="Times New Roman" w:hAnsi="Times New Roman" w:cs="Times New Roman"/>
          <w:sz w:val="28"/>
          <w:szCs w:val="28"/>
        </w:rPr>
        <w:t>Республики Дагестан, регулирующ</w:t>
      </w:r>
      <w:r w:rsidR="000E6818">
        <w:rPr>
          <w:rFonts w:ascii="Times New Roman" w:hAnsi="Times New Roman" w:cs="Times New Roman"/>
          <w:sz w:val="28"/>
          <w:szCs w:val="28"/>
        </w:rPr>
        <w:t>и</w:t>
      </w:r>
      <w:r w:rsidRPr="00927D91">
        <w:rPr>
          <w:rFonts w:ascii="Times New Roman" w:hAnsi="Times New Roman" w:cs="Times New Roman"/>
          <w:sz w:val="28"/>
          <w:szCs w:val="28"/>
        </w:rPr>
        <w:t>е вопросы национальной политики, общественных и религиозных объединений;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организует и проводит парламентские слушания;</w:t>
      </w:r>
    </w:p>
    <w:p w:rsidR="00A40BC0" w:rsidRPr="00927D91" w:rsidRDefault="00A40BC0" w:rsidP="00557EB7">
      <w:pPr>
        <w:widowControl w:val="0"/>
        <w:spacing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рассматривает обращения в Народное Собрание, в Комитет и дает по ним з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ключения;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lastRenderedPageBreak/>
        <w:t>организует прием граждан, рассматривает их заявления и жалобы;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вправе обратиться в Народное Собрание с предложением заслушать отчет о работе Правительства Республики Дагестан;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 xml:space="preserve">участвует в разработке </w:t>
      </w:r>
      <w:proofErr w:type="gramStart"/>
      <w:r w:rsidRPr="00927D91">
        <w:rPr>
          <w:rFonts w:ascii="Times New Roman" w:hAnsi="Times New Roman" w:cs="Times New Roman"/>
          <w:sz w:val="28"/>
          <w:szCs w:val="28"/>
        </w:rPr>
        <w:t>проектов текстов официальных толкований законов Республики</w:t>
      </w:r>
      <w:proofErr w:type="gramEnd"/>
      <w:r w:rsidRPr="00927D91">
        <w:rPr>
          <w:rFonts w:ascii="Times New Roman" w:hAnsi="Times New Roman" w:cs="Times New Roman"/>
          <w:sz w:val="28"/>
          <w:szCs w:val="28"/>
        </w:rPr>
        <w:t xml:space="preserve"> Дагестан по вопросам ведения Комитета;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proofErr w:type="gramStart"/>
      <w:r w:rsidRPr="00927D9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27D91">
        <w:rPr>
          <w:rFonts w:ascii="Times New Roman" w:hAnsi="Times New Roman" w:cs="Times New Roman"/>
          <w:sz w:val="28"/>
          <w:szCs w:val="28"/>
        </w:rPr>
        <w:t xml:space="preserve"> исполнением законов Республики Дагестан, пост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новлений Народного Собрания по вопросам, относящимся к ведению Комитета, а также собственных решений;</w:t>
      </w:r>
    </w:p>
    <w:p w:rsidR="00A40BC0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осуществляет подготовку проектов федеральных законов для внесения их Народным Собранием в порядке законодательной инициативы в Государственную Думу Федерального Собрания Российской Федерации</w:t>
      </w:r>
      <w:r w:rsidR="00355932">
        <w:rPr>
          <w:rFonts w:ascii="Times New Roman" w:hAnsi="Times New Roman" w:cs="Times New Roman"/>
          <w:sz w:val="28"/>
          <w:szCs w:val="28"/>
        </w:rPr>
        <w:t>;</w:t>
      </w:r>
    </w:p>
    <w:p w:rsidR="00521BA7" w:rsidRPr="00927D91" w:rsidRDefault="00355932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21BA7">
        <w:rPr>
          <w:rFonts w:ascii="Times New Roman" w:hAnsi="Times New Roman" w:cs="Times New Roman"/>
          <w:sz w:val="28"/>
          <w:szCs w:val="28"/>
        </w:rPr>
        <w:t xml:space="preserve">существляет </w:t>
      </w:r>
      <w:r w:rsidR="00521BA7" w:rsidRPr="00927D91">
        <w:rPr>
          <w:rFonts w:ascii="Times New Roman" w:hAnsi="Times New Roman" w:cs="Times New Roman"/>
          <w:sz w:val="28"/>
          <w:szCs w:val="28"/>
        </w:rPr>
        <w:t>подготовку рекомендаций и проведение совместно с соотве</w:t>
      </w:r>
      <w:r w:rsidR="00521BA7" w:rsidRPr="00927D91">
        <w:rPr>
          <w:rFonts w:ascii="Times New Roman" w:hAnsi="Times New Roman" w:cs="Times New Roman"/>
          <w:sz w:val="28"/>
          <w:szCs w:val="28"/>
        </w:rPr>
        <w:t>т</w:t>
      </w:r>
      <w:r w:rsidR="00521BA7" w:rsidRPr="00927D91">
        <w:rPr>
          <w:rFonts w:ascii="Times New Roman" w:hAnsi="Times New Roman" w:cs="Times New Roman"/>
          <w:sz w:val="28"/>
          <w:szCs w:val="28"/>
        </w:rPr>
        <w:t>ствующими органами и организациями, органами местного самоуправления мер</w:t>
      </w:r>
      <w:r w:rsidR="00521BA7" w:rsidRPr="00927D91">
        <w:rPr>
          <w:rFonts w:ascii="Times New Roman" w:hAnsi="Times New Roman" w:cs="Times New Roman"/>
          <w:sz w:val="28"/>
          <w:szCs w:val="28"/>
        </w:rPr>
        <w:t>о</w:t>
      </w:r>
      <w:r w:rsidR="00521BA7" w:rsidRPr="00927D91">
        <w:rPr>
          <w:rFonts w:ascii="Times New Roman" w:hAnsi="Times New Roman" w:cs="Times New Roman"/>
          <w:sz w:val="28"/>
          <w:szCs w:val="28"/>
        </w:rPr>
        <w:t>приятий, связанных с вопросами реабилитации репрессированных народов, решен</w:t>
      </w:r>
      <w:r w:rsidR="00521BA7" w:rsidRPr="00927D91">
        <w:rPr>
          <w:rFonts w:ascii="Times New Roman" w:hAnsi="Times New Roman" w:cs="Times New Roman"/>
          <w:sz w:val="28"/>
          <w:szCs w:val="28"/>
        </w:rPr>
        <w:t>и</w:t>
      </w:r>
      <w:r w:rsidR="00521BA7" w:rsidRPr="00927D91">
        <w:rPr>
          <w:rFonts w:ascii="Times New Roman" w:hAnsi="Times New Roman" w:cs="Times New Roman"/>
          <w:sz w:val="28"/>
          <w:szCs w:val="28"/>
        </w:rPr>
        <w:t>ем проблем беженцев и вынужденных переселенцев.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Комитет вправе запрашивать информацию, документы и материалы, необх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димые для своей деятельности.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Органы государственной власти, органы местного самоуправления, общ</w:t>
      </w:r>
      <w:r w:rsidRPr="00927D91">
        <w:rPr>
          <w:rFonts w:ascii="Times New Roman" w:hAnsi="Times New Roman" w:cs="Times New Roman"/>
          <w:sz w:val="28"/>
          <w:szCs w:val="28"/>
        </w:rPr>
        <w:t>е</w:t>
      </w:r>
      <w:r w:rsidRPr="00927D91">
        <w:rPr>
          <w:rFonts w:ascii="Times New Roman" w:hAnsi="Times New Roman" w:cs="Times New Roman"/>
          <w:sz w:val="28"/>
          <w:szCs w:val="28"/>
        </w:rPr>
        <w:t>ственные объединения, организации независимо от форм собственности и их дол</w:t>
      </w:r>
      <w:r w:rsidRPr="00927D91">
        <w:rPr>
          <w:rFonts w:ascii="Times New Roman" w:hAnsi="Times New Roman" w:cs="Times New Roman"/>
          <w:sz w:val="28"/>
          <w:szCs w:val="28"/>
        </w:rPr>
        <w:t>ж</w:t>
      </w:r>
      <w:r w:rsidRPr="00927D91">
        <w:rPr>
          <w:rFonts w:ascii="Times New Roman" w:hAnsi="Times New Roman" w:cs="Times New Roman"/>
          <w:sz w:val="28"/>
          <w:szCs w:val="28"/>
        </w:rPr>
        <w:t>ностные лица не позднее чем в тридцатидневный срок обязаны предоставлять К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митету запрашиваемую информацию, документы и материалы.</w:t>
      </w:r>
    </w:p>
    <w:p w:rsidR="00A40BC0" w:rsidRPr="00927D91" w:rsidRDefault="00521BA7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40BC0" w:rsidRPr="00927D91">
        <w:rPr>
          <w:rFonts w:ascii="Times New Roman" w:hAnsi="Times New Roman" w:cs="Times New Roman"/>
          <w:sz w:val="28"/>
          <w:szCs w:val="28"/>
        </w:rPr>
        <w:t>. Комитет вправе проверять соблюдение законов, иных нормативных прав</w:t>
      </w:r>
      <w:r w:rsidR="00A40BC0" w:rsidRPr="00927D91">
        <w:rPr>
          <w:rFonts w:ascii="Times New Roman" w:hAnsi="Times New Roman" w:cs="Times New Roman"/>
          <w:sz w:val="28"/>
          <w:szCs w:val="28"/>
        </w:rPr>
        <w:t>о</w:t>
      </w:r>
      <w:r w:rsidR="00A40BC0" w:rsidRPr="00927D91">
        <w:rPr>
          <w:rFonts w:ascii="Times New Roman" w:hAnsi="Times New Roman" w:cs="Times New Roman"/>
          <w:sz w:val="28"/>
          <w:szCs w:val="28"/>
        </w:rPr>
        <w:t>вых актов органами и организациями республики и по результатам проверок направлять в установленном порядке предложения для устранения выявленных н</w:t>
      </w:r>
      <w:r w:rsidR="00A40BC0" w:rsidRPr="00927D91">
        <w:rPr>
          <w:rFonts w:ascii="Times New Roman" w:hAnsi="Times New Roman" w:cs="Times New Roman"/>
          <w:sz w:val="28"/>
          <w:szCs w:val="28"/>
        </w:rPr>
        <w:t>е</w:t>
      </w:r>
      <w:r w:rsidR="00A40BC0" w:rsidRPr="00927D91">
        <w:rPr>
          <w:rFonts w:ascii="Times New Roman" w:hAnsi="Times New Roman" w:cs="Times New Roman"/>
          <w:sz w:val="28"/>
          <w:szCs w:val="28"/>
        </w:rPr>
        <w:t>достатков, а при необходимости ставить вопрос об ответственности соответству</w:t>
      </w:r>
      <w:r w:rsidR="00A40BC0" w:rsidRPr="00927D91">
        <w:rPr>
          <w:rFonts w:ascii="Times New Roman" w:hAnsi="Times New Roman" w:cs="Times New Roman"/>
          <w:sz w:val="28"/>
          <w:szCs w:val="28"/>
        </w:rPr>
        <w:t>ю</w:t>
      </w:r>
      <w:r w:rsidR="00A40BC0" w:rsidRPr="00927D91">
        <w:rPr>
          <w:rFonts w:ascii="Times New Roman" w:hAnsi="Times New Roman" w:cs="Times New Roman"/>
          <w:sz w:val="28"/>
          <w:szCs w:val="28"/>
        </w:rPr>
        <w:t>щих должностных лиц.</w:t>
      </w:r>
    </w:p>
    <w:p w:rsidR="00A40BC0" w:rsidRPr="00927D91" w:rsidRDefault="00521BA7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40BC0" w:rsidRPr="00927D91">
        <w:rPr>
          <w:rFonts w:ascii="Times New Roman" w:hAnsi="Times New Roman" w:cs="Times New Roman"/>
          <w:sz w:val="28"/>
          <w:szCs w:val="28"/>
        </w:rPr>
        <w:t>. Комитет обеспечивает: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содействие взаимодействию Народного Собрания с общественными и религ</w:t>
      </w:r>
      <w:r w:rsidRPr="00927D91">
        <w:rPr>
          <w:rFonts w:ascii="Times New Roman" w:hAnsi="Times New Roman" w:cs="Times New Roman"/>
          <w:sz w:val="28"/>
          <w:szCs w:val="28"/>
        </w:rPr>
        <w:t>и</w:t>
      </w:r>
      <w:r w:rsidRPr="00927D91">
        <w:rPr>
          <w:rFonts w:ascii="Times New Roman" w:hAnsi="Times New Roman" w:cs="Times New Roman"/>
          <w:sz w:val="28"/>
          <w:szCs w:val="28"/>
        </w:rPr>
        <w:t>озными объединениями;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содействие взаимодействию Народного Собрания с государственными орг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нами и общественными организациями, иными органами и организациями, научн</w:t>
      </w:r>
      <w:r w:rsidRPr="00927D91">
        <w:rPr>
          <w:rFonts w:ascii="Times New Roman" w:hAnsi="Times New Roman" w:cs="Times New Roman"/>
          <w:sz w:val="28"/>
          <w:szCs w:val="28"/>
        </w:rPr>
        <w:t>ы</w:t>
      </w:r>
      <w:r w:rsidRPr="00927D91">
        <w:rPr>
          <w:rFonts w:ascii="Times New Roman" w:hAnsi="Times New Roman" w:cs="Times New Roman"/>
          <w:sz w:val="28"/>
          <w:szCs w:val="28"/>
        </w:rPr>
        <w:t>ми учреждениями, занятыми исследованиями вопросов в сфере национальных о</w:t>
      </w:r>
      <w:r w:rsidRPr="00927D91">
        <w:rPr>
          <w:rFonts w:ascii="Times New Roman" w:hAnsi="Times New Roman" w:cs="Times New Roman"/>
          <w:sz w:val="28"/>
          <w:szCs w:val="28"/>
        </w:rPr>
        <w:t>т</w:t>
      </w:r>
      <w:r w:rsidRPr="00927D91">
        <w:rPr>
          <w:rFonts w:ascii="Times New Roman" w:hAnsi="Times New Roman" w:cs="Times New Roman"/>
          <w:sz w:val="28"/>
          <w:szCs w:val="28"/>
        </w:rPr>
        <w:t>ношений, а также подготовку необходимых предложений и замечаний, связанных с их деятельностью;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подготовку предложений по основным направлениям научных исследований в области национальной политики, межнациональных, межконфессиональных отн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шений;</w:t>
      </w:r>
    </w:p>
    <w:p w:rsidR="00A40BC0" w:rsidRPr="00927D91" w:rsidRDefault="00A40BC0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изучение законодательной деятельности Федерального Собрания Российской Федерации, субъектов Российской Федерации.</w:t>
      </w:r>
    </w:p>
    <w:p w:rsidR="00A40BC0" w:rsidRPr="00927D91" w:rsidRDefault="00521BA7" w:rsidP="00557EB7">
      <w:pPr>
        <w:widowControl w:val="0"/>
        <w:spacing w:after="0" w:line="312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A40BC0" w:rsidRPr="00927D91">
        <w:rPr>
          <w:rFonts w:ascii="Times New Roman" w:hAnsi="Times New Roman" w:cs="Times New Roman"/>
          <w:sz w:val="28"/>
          <w:szCs w:val="28"/>
        </w:rPr>
        <w:t>. Комитет принимает участие в рассмотрении иных вопросов, относящихся к ведению Народного Собрания.</w:t>
      </w:r>
    </w:p>
    <w:p w:rsidR="00A40BC0" w:rsidRPr="00927D91" w:rsidRDefault="00A40BC0" w:rsidP="00557EB7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927D91" w:rsidRDefault="00A40BC0" w:rsidP="00557EB7">
      <w:pPr>
        <w:widowControl w:val="0"/>
        <w:spacing w:after="0" w:line="24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7D91">
        <w:rPr>
          <w:rFonts w:ascii="Times New Roman" w:hAnsi="Times New Roman" w:cs="Times New Roman"/>
          <w:b/>
          <w:sz w:val="28"/>
          <w:szCs w:val="28"/>
        </w:rPr>
        <w:t>IV. Структура и порядок работы Комитета</w:t>
      </w:r>
    </w:p>
    <w:p w:rsidR="00A40BC0" w:rsidRPr="00927D91" w:rsidRDefault="00A40BC0" w:rsidP="00557EB7">
      <w:pPr>
        <w:widowControl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1</w:t>
      </w:r>
      <w:r w:rsidR="00521BA7">
        <w:rPr>
          <w:rFonts w:ascii="Times New Roman" w:hAnsi="Times New Roman" w:cs="Times New Roman"/>
          <w:sz w:val="28"/>
          <w:szCs w:val="28"/>
        </w:rPr>
        <w:t>0</w:t>
      </w:r>
      <w:r w:rsidRPr="00927D91">
        <w:rPr>
          <w:rFonts w:ascii="Times New Roman" w:hAnsi="Times New Roman" w:cs="Times New Roman"/>
          <w:sz w:val="28"/>
          <w:szCs w:val="28"/>
        </w:rPr>
        <w:t>. Численный состав Комитета определяется Народным Собранием.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1</w:t>
      </w:r>
      <w:r w:rsidR="00521BA7">
        <w:rPr>
          <w:rFonts w:ascii="Times New Roman" w:hAnsi="Times New Roman" w:cs="Times New Roman"/>
          <w:sz w:val="28"/>
          <w:szCs w:val="28"/>
        </w:rPr>
        <w:t>1</w:t>
      </w:r>
      <w:r w:rsidRPr="00927D91">
        <w:rPr>
          <w:rFonts w:ascii="Times New Roman" w:hAnsi="Times New Roman" w:cs="Times New Roman"/>
          <w:sz w:val="28"/>
          <w:szCs w:val="28"/>
        </w:rPr>
        <w:t xml:space="preserve">. Комитет возглавляет председатель, избираемый Народным Собранием в соответствии с </w:t>
      </w:r>
      <w:hyperlink r:id="rId11" w:history="1">
        <w:r w:rsidRPr="00927D91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Pr="00927D91">
        <w:rPr>
          <w:rFonts w:ascii="Times New Roman" w:hAnsi="Times New Roman" w:cs="Times New Roman"/>
          <w:sz w:val="28"/>
          <w:szCs w:val="28"/>
        </w:rPr>
        <w:t xml:space="preserve"> Народного Собрания Республики Дагестан.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lastRenderedPageBreak/>
        <w:t>Председатель Комитета входит в состав Президиума Народного Собрания.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1</w:t>
      </w:r>
      <w:r w:rsidR="00521BA7">
        <w:rPr>
          <w:rFonts w:ascii="Times New Roman" w:hAnsi="Times New Roman" w:cs="Times New Roman"/>
          <w:sz w:val="28"/>
          <w:szCs w:val="28"/>
        </w:rPr>
        <w:t>2</w:t>
      </w:r>
      <w:r w:rsidRPr="00927D91">
        <w:rPr>
          <w:rFonts w:ascii="Times New Roman" w:hAnsi="Times New Roman" w:cs="Times New Roman"/>
          <w:sz w:val="28"/>
          <w:szCs w:val="28"/>
        </w:rPr>
        <w:t>. По предложению председателя Комитета с учетом предложений фракций Народное Собрание избирает заместител</w:t>
      </w:r>
      <w:r w:rsidR="006F234A" w:rsidRPr="00927D91">
        <w:rPr>
          <w:rFonts w:ascii="Times New Roman" w:hAnsi="Times New Roman" w:cs="Times New Roman"/>
          <w:sz w:val="28"/>
          <w:szCs w:val="28"/>
        </w:rPr>
        <w:t>ей</w:t>
      </w:r>
      <w:r w:rsidRPr="00927D91">
        <w:rPr>
          <w:rFonts w:ascii="Times New Roman" w:hAnsi="Times New Roman" w:cs="Times New Roman"/>
          <w:sz w:val="28"/>
          <w:szCs w:val="28"/>
        </w:rPr>
        <w:t xml:space="preserve"> председателя Комитета, депутатов, р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ботающих на профессиональной постоянной основе.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1</w:t>
      </w:r>
      <w:r w:rsidR="00521BA7">
        <w:rPr>
          <w:rFonts w:ascii="Times New Roman" w:hAnsi="Times New Roman" w:cs="Times New Roman"/>
          <w:sz w:val="28"/>
          <w:szCs w:val="28"/>
        </w:rPr>
        <w:t>3</w:t>
      </w:r>
      <w:r w:rsidRPr="00927D91">
        <w:rPr>
          <w:rFonts w:ascii="Times New Roman" w:hAnsi="Times New Roman" w:cs="Times New Roman"/>
          <w:sz w:val="28"/>
          <w:szCs w:val="28"/>
        </w:rPr>
        <w:t>. Комитет работает в соответствии с планом, утвержденным на его засед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нии.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Заседание Комитета правомочно, если на нем присутствует более половины от общего числа членов Комитета.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 xml:space="preserve">Заседание проводит председатель Комитета, а в его отсутствие </w:t>
      </w:r>
      <w:r w:rsidR="004A15A1">
        <w:rPr>
          <w:rFonts w:ascii="Times New Roman" w:hAnsi="Times New Roman" w:cs="Times New Roman"/>
          <w:sz w:val="28"/>
          <w:szCs w:val="28"/>
        </w:rPr>
        <w:t>–</w:t>
      </w:r>
      <w:r w:rsidRPr="00927D91">
        <w:rPr>
          <w:rFonts w:ascii="Times New Roman" w:hAnsi="Times New Roman" w:cs="Times New Roman"/>
          <w:sz w:val="28"/>
          <w:szCs w:val="28"/>
        </w:rPr>
        <w:t xml:space="preserve"> заместитель председателя Комитета.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Заседания Комитета проводятся по мере необходимости.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Заседание созывает председатель Комитета по своей инициативе либо по п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 xml:space="preserve">ручению Председателя Народного Собрания, Первого заместителя, заместителей Председателя Народного Собрания, </w:t>
      </w:r>
      <w:r w:rsidR="00521BA7">
        <w:rPr>
          <w:rFonts w:ascii="Times New Roman" w:hAnsi="Times New Roman" w:cs="Times New Roman"/>
          <w:sz w:val="28"/>
          <w:szCs w:val="28"/>
        </w:rPr>
        <w:t>Президиума</w:t>
      </w:r>
      <w:r w:rsidRPr="00927D91">
        <w:rPr>
          <w:rFonts w:ascii="Times New Roman" w:hAnsi="Times New Roman" w:cs="Times New Roman"/>
          <w:sz w:val="28"/>
          <w:szCs w:val="28"/>
        </w:rPr>
        <w:t xml:space="preserve"> Народного Собрания, а также по требованию не менее одной четверти от общего числа членов Комитета.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 xml:space="preserve">О заседании Комитета его председатель уведомляет членов Комитета не </w:t>
      </w:r>
      <w:proofErr w:type="gramStart"/>
      <w:r w:rsidRPr="00927D91">
        <w:rPr>
          <w:rFonts w:ascii="Times New Roman" w:hAnsi="Times New Roman" w:cs="Times New Roman"/>
          <w:sz w:val="28"/>
          <w:szCs w:val="28"/>
        </w:rPr>
        <w:t>поз</w:t>
      </w:r>
      <w:r w:rsidRPr="00927D91">
        <w:rPr>
          <w:rFonts w:ascii="Times New Roman" w:hAnsi="Times New Roman" w:cs="Times New Roman"/>
          <w:sz w:val="28"/>
          <w:szCs w:val="28"/>
        </w:rPr>
        <w:t>д</w:t>
      </w:r>
      <w:r w:rsidRPr="00927D91">
        <w:rPr>
          <w:rFonts w:ascii="Times New Roman" w:hAnsi="Times New Roman" w:cs="Times New Roman"/>
          <w:sz w:val="28"/>
          <w:szCs w:val="28"/>
        </w:rPr>
        <w:t>нее</w:t>
      </w:r>
      <w:proofErr w:type="gramEnd"/>
      <w:r w:rsidRPr="00927D91">
        <w:rPr>
          <w:rFonts w:ascii="Times New Roman" w:hAnsi="Times New Roman" w:cs="Times New Roman"/>
          <w:sz w:val="28"/>
          <w:szCs w:val="28"/>
        </w:rPr>
        <w:t xml:space="preserve"> чем за двое суток, а также заблаговременно информирует других участников з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седания.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В заседании Комитета вправе участвовать с правом совещательного голоса депутаты, не входящие в состав Комитета, представители от фракций, присутств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 xml:space="preserve">вать представители </w:t>
      </w:r>
      <w:r w:rsidR="00354D54">
        <w:rPr>
          <w:rFonts w:ascii="Times New Roman" w:hAnsi="Times New Roman" w:cs="Times New Roman"/>
          <w:sz w:val="28"/>
          <w:szCs w:val="28"/>
        </w:rPr>
        <w:t>Главы</w:t>
      </w:r>
      <w:r w:rsidRPr="00927D91">
        <w:rPr>
          <w:rFonts w:ascii="Times New Roman" w:hAnsi="Times New Roman" w:cs="Times New Roman"/>
          <w:sz w:val="28"/>
          <w:szCs w:val="28"/>
        </w:rPr>
        <w:t xml:space="preserve"> Республики Дагестан и Правительства Республики Даг</w:t>
      </w:r>
      <w:r w:rsidRPr="00927D91">
        <w:rPr>
          <w:rFonts w:ascii="Times New Roman" w:hAnsi="Times New Roman" w:cs="Times New Roman"/>
          <w:sz w:val="28"/>
          <w:szCs w:val="28"/>
        </w:rPr>
        <w:t>е</w:t>
      </w:r>
      <w:r w:rsidRPr="00927D91">
        <w:rPr>
          <w:rFonts w:ascii="Times New Roman" w:hAnsi="Times New Roman" w:cs="Times New Roman"/>
          <w:sz w:val="28"/>
          <w:szCs w:val="28"/>
        </w:rPr>
        <w:t>стан, а также субъектов права законодательной инициативы, законопроекты кот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рых рассматриваются на заседании Комитета.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1</w:t>
      </w:r>
      <w:r w:rsidR="00521BA7">
        <w:rPr>
          <w:rFonts w:ascii="Times New Roman" w:hAnsi="Times New Roman" w:cs="Times New Roman"/>
          <w:sz w:val="28"/>
          <w:szCs w:val="28"/>
        </w:rPr>
        <w:t>4</w:t>
      </w:r>
      <w:r w:rsidRPr="00927D91">
        <w:rPr>
          <w:rFonts w:ascii="Times New Roman" w:hAnsi="Times New Roman" w:cs="Times New Roman"/>
          <w:sz w:val="28"/>
          <w:szCs w:val="28"/>
        </w:rPr>
        <w:t>. Решения Комитета принимаются в форме рекомендаций и заключений большинством голосов от общего числа членов Комитета, присутствующих на зас</w:t>
      </w:r>
      <w:r w:rsidRPr="00927D91">
        <w:rPr>
          <w:rFonts w:ascii="Times New Roman" w:hAnsi="Times New Roman" w:cs="Times New Roman"/>
          <w:sz w:val="28"/>
          <w:szCs w:val="28"/>
        </w:rPr>
        <w:t>е</w:t>
      </w:r>
      <w:r w:rsidRPr="00927D91">
        <w:rPr>
          <w:rFonts w:ascii="Times New Roman" w:hAnsi="Times New Roman" w:cs="Times New Roman"/>
          <w:sz w:val="28"/>
          <w:szCs w:val="28"/>
        </w:rPr>
        <w:t>дании, и подписываются председательствующим.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557EB7">
        <w:rPr>
          <w:rFonts w:ascii="Times New Roman" w:hAnsi="Times New Roman" w:cs="Times New Roman"/>
          <w:spacing w:val="-4"/>
          <w:sz w:val="28"/>
          <w:szCs w:val="28"/>
        </w:rPr>
        <w:t>При равенстве голосов решающее значение имеет голос председательствующего</w:t>
      </w:r>
      <w:r w:rsidRPr="00927D91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1</w:t>
      </w:r>
      <w:r w:rsidR="00521BA7">
        <w:rPr>
          <w:rFonts w:ascii="Times New Roman" w:hAnsi="Times New Roman" w:cs="Times New Roman"/>
          <w:sz w:val="28"/>
          <w:szCs w:val="28"/>
        </w:rPr>
        <w:t>5</w:t>
      </w:r>
      <w:r w:rsidRPr="00927D91">
        <w:rPr>
          <w:rFonts w:ascii="Times New Roman" w:hAnsi="Times New Roman" w:cs="Times New Roman"/>
          <w:sz w:val="28"/>
          <w:szCs w:val="28"/>
        </w:rPr>
        <w:t>. Комитет в соответствии с направлениями своей деятельности организует проведение парламентских слушаний, вправе создавать рабочие группы и комиссии, назначать независимую экспертизу законопроектов.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Для участия в заседаниях Комитета, подготовке и приведении парламентских слушаний, в работе рабочих групп и комиссий могут быть приглашены депутаты, не входящие в состав Комитета, представители от фракций, должностные лица гос</w:t>
      </w:r>
      <w:r w:rsidRPr="00927D91">
        <w:rPr>
          <w:rFonts w:ascii="Times New Roman" w:hAnsi="Times New Roman" w:cs="Times New Roman"/>
          <w:sz w:val="28"/>
          <w:szCs w:val="28"/>
        </w:rPr>
        <w:t>у</w:t>
      </w:r>
      <w:r w:rsidRPr="00927D91">
        <w:rPr>
          <w:rFonts w:ascii="Times New Roman" w:hAnsi="Times New Roman" w:cs="Times New Roman"/>
          <w:sz w:val="28"/>
          <w:szCs w:val="28"/>
        </w:rPr>
        <w:t>дарственных органов, органов местного самоуправления, представители обществе</w:t>
      </w:r>
      <w:r w:rsidRPr="00927D91">
        <w:rPr>
          <w:rFonts w:ascii="Times New Roman" w:hAnsi="Times New Roman" w:cs="Times New Roman"/>
          <w:sz w:val="28"/>
          <w:szCs w:val="28"/>
        </w:rPr>
        <w:t>н</w:t>
      </w:r>
      <w:r w:rsidRPr="00927D91">
        <w:rPr>
          <w:rFonts w:ascii="Times New Roman" w:hAnsi="Times New Roman" w:cs="Times New Roman"/>
          <w:sz w:val="28"/>
          <w:szCs w:val="28"/>
        </w:rPr>
        <w:t>ных организаций, средств массовой информации и организаций независимо от форм собственности.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В необходимых случаях для участия в предварительном обсуждении проектов законов Комитет вправе привлекать ученых, специалистов, экспертов, в том числе на договорной основе, по согласованию с Президиумом Народного Собрания.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1</w:t>
      </w:r>
      <w:r w:rsidR="00521BA7">
        <w:rPr>
          <w:rFonts w:ascii="Times New Roman" w:hAnsi="Times New Roman" w:cs="Times New Roman"/>
          <w:sz w:val="28"/>
          <w:szCs w:val="28"/>
        </w:rPr>
        <w:t>6</w:t>
      </w:r>
      <w:r w:rsidRPr="00927D91">
        <w:rPr>
          <w:rFonts w:ascii="Times New Roman" w:hAnsi="Times New Roman" w:cs="Times New Roman"/>
          <w:sz w:val="28"/>
          <w:szCs w:val="28"/>
        </w:rPr>
        <w:t xml:space="preserve">. </w:t>
      </w:r>
      <w:r w:rsidR="00557EB7" w:rsidRPr="00ED218C">
        <w:rPr>
          <w:rFonts w:ascii="Times New Roman" w:hAnsi="Times New Roman"/>
          <w:sz w:val="28"/>
          <w:szCs w:val="28"/>
        </w:rPr>
        <w:t>Специалисты Комитета, являющиеся работниками Аппарата Народного Собрания, должны соответствовать квалификационным требованиям, выполнять обязанности и нести ответственность, предусмотренные должностными регламе</w:t>
      </w:r>
      <w:r w:rsidR="00557EB7" w:rsidRPr="00ED218C">
        <w:rPr>
          <w:rFonts w:ascii="Times New Roman" w:hAnsi="Times New Roman"/>
          <w:sz w:val="28"/>
          <w:szCs w:val="28"/>
        </w:rPr>
        <w:t>н</w:t>
      </w:r>
      <w:r w:rsidR="00557EB7" w:rsidRPr="00ED218C">
        <w:rPr>
          <w:rFonts w:ascii="Times New Roman" w:hAnsi="Times New Roman"/>
          <w:sz w:val="28"/>
          <w:szCs w:val="28"/>
        </w:rPr>
        <w:t>тами.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1</w:t>
      </w:r>
      <w:r w:rsidR="00521BA7">
        <w:rPr>
          <w:rFonts w:ascii="Times New Roman" w:hAnsi="Times New Roman" w:cs="Times New Roman"/>
          <w:sz w:val="28"/>
          <w:szCs w:val="28"/>
        </w:rPr>
        <w:t>7</w:t>
      </w:r>
      <w:r w:rsidRPr="00927D91">
        <w:rPr>
          <w:rFonts w:ascii="Times New Roman" w:hAnsi="Times New Roman" w:cs="Times New Roman"/>
          <w:sz w:val="28"/>
          <w:szCs w:val="28"/>
        </w:rPr>
        <w:t>. Обеспечение деятельности Комитета осуществляется Аппаратом Народн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го Собрания.</w:t>
      </w:r>
    </w:p>
    <w:p w:rsidR="00A40BC0" w:rsidRPr="00927D91" w:rsidRDefault="00A40BC0" w:rsidP="00557EB7">
      <w:pPr>
        <w:widowControl w:val="0"/>
        <w:spacing w:after="0" w:line="260" w:lineRule="exact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27D91">
        <w:rPr>
          <w:rFonts w:ascii="Times New Roman" w:hAnsi="Times New Roman" w:cs="Times New Roman"/>
          <w:b/>
          <w:sz w:val="28"/>
          <w:szCs w:val="28"/>
        </w:rPr>
        <w:lastRenderedPageBreak/>
        <w:t>V. Полномочия председателя Комитета,</w:t>
      </w:r>
    </w:p>
    <w:p w:rsidR="00A40BC0" w:rsidRPr="00927D91" w:rsidRDefault="00A40BC0" w:rsidP="00557EB7">
      <w:pPr>
        <w:widowControl w:val="0"/>
        <w:spacing w:after="0" w:line="26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b/>
          <w:sz w:val="28"/>
          <w:szCs w:val="28"/>
        </w:rPr>
        <w:t>заместител</w:t>
      </w:r>
      <w:r w:rsidR="001A1E7D" w:rsidRPr="00927D91">
        <w:rPr>
          <w:rFonts w:ascii="Times New Roman" w:hAnsi="Times New Roman" w:cs="Times New Roman"/>
          <w:b/>
          <w:sz w:val="28"/>
          <w:szCs w:val="28"/>
        </w:rPr>
        <w:t>ей</w:t>
      </w:r>
      <w:r w:rsidRPr="00927D91">
        <w:rPr>
          <w:rFonts w:ascii="Times New Roman" w:hAnsi="Times New Roman" w:cs="Times New Roman"/>
          <w:b/>
          <w:sz w:val="28"/>
          <w:szCs w:val="28"/>
        </w:rPr>
        <w:t xml:space="preserve"> председателя и членов Комитета</w:t>
      </w:r>
    </w:p>
    <w:p w:rsidR="00A40BC0" w:rsidRPr="00927D91" w:rsidRDefault="00A40BC0" w:rsidP="00557EB7">
      <w:pPr>
        <w:widowControl w:val="0"/>
        <w:spacing w:after="1" w:line="1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A40BC0" w:rsidRPr="00927D91" w:rsidRDefault="00521BA7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A40BC0" w:rsidRPr="00927D91">
        <w:rPr>
          <w:rFonts w:ascii="Times New Roman" w:hAnsi="Times New Roman" w:cs="Times New Roman"/>
          <w:sz w:val="28"/>
          <w:szCs w:val="28"/>
        </w:rPr>
        <w:t>. Председатель Комитета: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организует работу Комитета;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созывает заседания Комитета и обеспечивает подготовку материалов к засед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ниям;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председательствует на заседаниях Комитета;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дает поручения членам Комитета и контролирует их исполнение;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направляет членам Комитета материалы и документы, связанные с деятельн</w:t>
      </w:r>
      <w:r w:rsidRPr="00927D91">
        <w:rPr>
          <w:rFonts w:ascii="Times New Roman" w:hAnsi="Times New Roman" w:cs="Times New Roman"/>
          <w:sz w:val="28"/>
          <w:szCs w:val="28"/>
        </w:rPr>
        <w:t>о</w:t>
      </w:r>
      <w:r w:rsidRPr="00927D91">
        <w:rPr>
          <w:rFonts w:ascii="Times New Roman" w:hAnsi="Times New Roman" w:cs="Times New Roman"/>
          <w:sz w:val="28"/>
          <w:szCs w:val="28"/>
        </w:rPr>
        <w:t>стью Комитета;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приглашает для участия в заседаниях Комитета и парламентских слушаниях представителей от фракций, должностных лиц государственных органов, органов местного самоуправления, представителей общественных организаций, средств ма</w:t>
      </w:r>
      <w:r w:rsidRPr="00927D91">
        <w:rPr>
          <w:rFonts w:ascii="Times New Roman" w:hAnsi="Times New Roman" w:cs="Times New Roman"/>
          <w:sz w:val="28"/>
          <w:szCs w:val="28"/>
        </w:rPr>
        <w:t>с</w:t>
      </w:r>
      <w:r w:rsidRPr="00927D91">
        <w:rPr>
          <w:rFonts w:ascii="Times New Roman" w:hAnsi="Times New Roman" w:cs="Times New Roman"/>
          <w:sz w:val="28"/>
          <w:szCs w:val="28"/>
        </w:rPr>
        <w:t>совой информации, организаций независимо от форм собственности, ученых и сп</w:t>
      </w:r>
      <w:r w:rsidRPr="00927D91">
        <w:rPr>
          <w:rFonts w:ascii="Times New Roman" w:hAnsi="Times New Roman" w:cs="Times New Roman"/>
          <w:sz w:val="28"/>
          <w:szCs w:val="28"/>
        </w:rPr>
        <w:t>е</w:t>
      </w:r>
      <w:r w:rsidRPr="00927D91">
        <w:rPr>
          <w:rFonts w:ascii="Times New Roman" w:hAnsi="Times New Roman" w:cs="Times New Roman"/>
          <w:sz w:val="28"/>
          <w:szCs w:val="28"/>
        </w:rPr>
        <w:t>циалистов;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представляет Комитет в отношениях с фракциями, государственными орган</w:t>
      </w:r>
      <w:r w:rsidRPr="00927D91">
        <w:rPr>
          <w:rFonts w:ascii="Times New Roman" w:hAnsi="Times New Roman" w:cs="Times New Roman"/>
          <w:sz w:val="28"/>
          <w:szCs w:val="28"/>
        </w:rPr>
        <w:t>а</w:t>
      </w:r>
      <w:r w:rsidRPr="00927D91">
        <w:rPr>
          <w:rFonts w:ascii="Times New Roman" w:hAnsi="Times New Roman" w:cs="Times New Roman"/>
          <w:sz w:val="28"/>
          <w:szCs w:val="28"/>
        </w:rPr>
        <w:t>ми, органами местного самоуправления и общественными организациями;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 xml:space="preserve">организует работу по </w:t>
      </w:r>
      <w:proofErr w:type="gramStart"/>
      <w:r w:rsidRPr="00927D91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927D91">
        <w:rPr>
          <w:rFonts w:ascii="Times New Roman" w:hAnsi="Times New Roman" w:cs="Times New Roman"/>
          <w:sz w:val="28"/>
          <w:szCs w:val="28"/>
        </w:rPr>
        <w:t xml:space="preserve"> исполнением законов Республики Дагестан, постановлений Народного Собрания, а также собственных решений по вопросам, относящимся к ведению Комитета;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информирует членов Комитета о выполнении решений Комитета, рассмотр</w:t>
      </w:r>
      <w:r w:rsidRPr="00927D91">
        <w:rPr>
          <w:rFonts w:ascii="Times New Roman" w:hAnsi="Times New Roman" w:cs="Times New Roman"/>
          <w:sz w:val="28"/>
          <w:szCs w:val="28"/>
        </w:rPr>
        <w:t>е</w:t>
      </w:r>
      <w:r w:rsidRPr="00927D91">
        <w:rPr>
          <w:rFonts w:ascii="Times New Roman" w:hAnsi="Times New Roman" w:cs="Times New Roman"/>
          <w:sz w:val="28"/>
          <w:szCs w:val="28"/>
        </w:rPr>
        <w:t>нии рекомендаций Комитета, а также о деятельности Народного Собрания и его Президиума.</w:t>
      </w:r>
    </w:p>
    <w:p w:rsidR="00A40BC0" w:rsidRPr="00927D91" w:rsidRDefault="00521BA7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A40BC0" w:rsidRPr="00927D91">
        <w:rPr>
          <w:rFonts w:ascii="Times New Roman" w:hAnsi="Times New Roman" w:cs="Times New Roman"/>
          <w:sz w:val="28"/>
          <w:szCs w:val="28"/>
        </w:rPr>
        <w:t>. Заместител</w:t>
      </w:r>
      <w:r w:rsidR="001A1E7D" w:rsidRPr="00927D91">
        <w:rPr>
          <w:rFonts w:ascii="Times New Roman" w:hAnsi="Times New Roman" w:cs="Times New Roman"/>
          <w:sz w:val="28"/>
          <w:szCs w:val="28"/>
        </w:rPr>
        <w:t>и</w:t>
      </w:r>
      <w:r w:rsidR="00A40BC0" w:rsidRPr="00927D91">
        <w:rPr>
          <w:rFonts w:ascii="Times New Roman" w:hAnsi="Times New Roman" w:cs="Times New Roman"/>
          <w:sz w:val="28"/>
          <w:szCs w:val="28"/>
        </w:rPr>
        <w:t xml:space="preserve"> председателя Комитета выполня</w:t>
      </w:r>
      <w:r w:rsidR="00F63411" w:rsidRPr="00927D91">
        <w:rPr>
          <w:rFonts w:ascii="Times New Roman" w:hAnsi="Times New Roman" w:cs="Times New Roman"/>
          <w:sz w:val="28"/>
          <w:szCs w:val="28"/>
        </w:rPr>
        <w:t>ю</w:t>
      </w:r>
      <w:r w:rsidR="00A40BC0" w:rsidRPr="00927D91">
        <w:rPr>
          <w:rFonts w:ascii="Times New Roman" w:hAnsi="Times New Roman" w:cs="Times New Roman"/>
          <w:sz w:val="28"/>
          <w:szCs w:val="28"/>
        </w:rPr>
        <w:t>т обязанности согласно распределению, а также замеща</w:t>
      </w:r>
      <w:r w:rsidR="001A1E7D" w:rsidRPr="00927D91">
        <w:rPr>
          <w:rFonts w:ascii="Times New Roman" w:hAnsi="Times New Roman" w:cs="Times New Roman"/>
          <w:sz w:val="28"/>
          <w:szCs w:val="28"/>
        </w:rPr>
        <w:t>ю</w:t>
      </w:r>
      <w:r w:rsidR="00A40BC0" w:rsidRPr="00927D91">
        <w:rPr>
          <w:rFonts w:ascii="Times New Roman" w:hAnsi="Times New Roman" w:cs="Times New Roman"/>
          <w:sz w:val="28"/>
          <w:szCs w:val="28"/>
        </w:rPr>
        <w:t>т председателя в случае его отсутствия или нево</w:t>
      </w:r>
      <w:r w:rsidR="00A40BC0" w:rsidRPr="00927D91">
        <w:rPr>
          <w:rFonts w:ascii="Times New Roman" w:hAnsi="Times New Roman" w:cs="Times New Roman"/>
          <w:sz w:val="28"/>
          <w:szCs w:val="28"/>
        </w:rPr>
        <w:t>з</w:t>
      </w:r>
      <w:r w:rsidR="00A40BC0" w:rsidRPr="00927D91">
        <w:rPr>
          <w:rFonts w:ascii="Times New Roman" w:hAnsi="Times New Roman" w:cs="Times New Roman"/>
          <w:sz w:val="28"/>
          <w:szCs w:val="28"/>
        </w:rPr>
        <w:t>можности осуществления им своих полномочий.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2</w:t>
      </w:r>
      <w:r w:rsidR="00521BA7">
        <w:rPr>
          <w:rFonts w:ascii="Times New Roman" w:hAnsi="Times New Roman" w:cs="Times New Roman"/>
          <w:sz w:val="28"/>
          <w:szCs w:val="28"/>
        </w:rPr>
        <w:t>0</w:t>
      </w:r>
      <w:r w:rsidRPr="00927D91">
        <w:rPr>
          <w:rFonts w:ascii="Times New Roman" w:hAnsi="Times New Roman" w:cs="Times New Roman"/>
          <w:sz w:val="28"/>
          <w:szCs w:val="28"/>
        </w:rPr>
        <w:t>. Члены Комитета: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вправе предлагать вопросы для рассмотрения на сессии Народного Собрания, в Комитете, участвовать в их подготовке и обсуждении;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7D91">
        <w:rPr>
          <w:rFonts w:ascii="Times New Roman" w:hAnsi="Times New Roman" w:cs="Times New Roman"/>
          <w:sz w:val="28"/>
          <w:szCs w:val="28"/>
        </w:rPr>
        <w:t>обязаны</w:t>
      </w:r>
      <w:proofErr w:type="gramEnd"/>
      <w:r w:rsidRPr="00927D91">
        <w:rPr>
          <w:rFonts w:ascii="Times New Roman" w:hAnsi="Times New Roman" w:cs="Times New Roman"/>
          <w:sz w:val="28"/>
          <w:szCs w:val="28"/>
        </w:rPr>
        <w:t xml:space="preserve"> присутствовать на заседаниях Комитета;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выполняют поручения председателя Комитета;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обладают правом решающего голоса при рассмотрении вопросов в Комитете;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 xml:space="preserve">вправе вносить предложения о необходимости осуществления </w:t>
      </w:r>
      <w:proofErr w:type="gramStart"/>
      <w:r w:rsidRPr="00927D91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927D91">
        <w:rPr>
          <w:rFonts w:ascii="Times New Roman" w:hAnsi="Times New Roman" w:cs="Times New Roman"/>
          <w:sz w:val="28"/>
          <w:szCs w:val="28"/>
        </w:rPr>
        <w:t xml:space="preserve"> и</w:t>
      </w:r>
      <w:r w:rsidRPr="00927D91">
        <w:rPr>
          <w:rFonts w:ascii="Times New Roman" w:hAnsi="Times New Roman" w:cs="Times New Roman"/>
          <w:sz w:val="28"/>
          <w:szCs w:val="28"/>
        </w:rPr>
        <w:t>с</w:t>
      </w:r>
      <w:r w:rsidRPr="00927D91">
        <w:rPr>
          <w:rFonts w:ascii="Times New Roman" w:hAnsi="Times New Roman" w:cs="Times New Roman"/>
          <w:sz w:val="28"/>
          <w:szCs w:val="28"/>
        </w:rPr>
        <w:t>полнением законов Республики Дагестан и постановлений Народного Собрания по вопросам ведения Комитета, заслушивания информаций и сообщений должностных лиц на заседаниях Народного Собрания, Комитета;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вправе обратиться с депутатским запросом.</w:t>
      </w:r>
    </w:p>
    <w:p w:rsidR="00A40BC0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2</w:t>
      </w:r>
      <w:r w:rsidR="00521BA7">
        <w:rPr>
          <w:rFonts w:ascii="Times New Roman" w:hAnsi="Times New Roman" w:cs="Times New Roman"/>
          <w:sz w:val="28"/>
          <w:szCs w:val="28"/>
        </w:rPr>
        <w:t>1</w:t>
      </w:r>
      <w:r w:rsidRPr="00927D91">
        <w:rPr>
          <w:rFonts w:ascii="Times New Roman" w:hAnsi="Times New Roman" w:cs="Times New Roman"/>
          <w:sz w:val="28"/>
          <w:szCs w:val="28"/>
        </w:rPr>
        <w:t>. Член Комитета, не согласный с решением Комитета, обязан выполнить его. При этом он вправе свои предложения, не получившие поддержки, внести в пис</w:t>
      </w:r>
      <w:r w:rsidRPr="00927D91">
        <w:rPr>
          <w:rFonts w:ascii="Times New Roman" w:hAnsi="Times New Roman" w:cs="Times New Roman"/>
          <w:sz w:val="28"/>
          <w:szCs w:val="28"/>
        </w:rPr>
        <w:t>ь</w:t>
      </w:r>
      <w:r w:rsidRPr="00927D91">
        <w:rPr>
          <w:rFonts w:ascii="Times New Roman" w:hAnsi="Times New Roman" w:cs="Times New Roman"/>
          <w:sz w:val="28"/>
          <w:szCs w:val="28"/>
        </w:rPr>
        <w:t>менной или устной форме при обсуждении данного вопроса в Президиум Народного Собрания, а в последующем в Народное Собрание.</w:t>
      </w:r>
    </w:p>
    <w:p w:rsidR="0049018A" w:rsidRPr="00927D91" w:rsidRDefault="00A40BC0" w:rsidP="00557E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7D91">
        <w:rPr>
          <w:rFonts w:ascii="Times New Roman" w:hAnsi="Times New Roman" w:cs="Times New Roman"/>
          <w:sz w:val="28"/>
          <w:szCs w:val="28"/>
        </w:rPr>
        <w:t>2</w:t>
      </w:r>
      <w:r w:rsidR="00521BA7">
        <w:rPr>
          <w:rFonts w:ascii="Times New Roman" w:hAnsi="Times New Roman" w:cs="Times New Roman"/>
          <w:sz w:val="28"/>
          <w:szCs w:val="28"/>
        </w:rPr>
        <w:t>2</w:t>
      </w:r>
      <w:r w:rsidRPr="00927D91">
        <w:rPr>
          <w:rFonts w:ascii="Times New Roman" w:hAnsi="Times New Roman" w:cs="Times New Roman"/>
          <w:sz w:val="28"/>
          <w:szCs w:val="28"/>
        </w:rPr>
        <w:t>. Члены Комитета по поручению председателя Комитета изучают на местах вопросы, относящиеся к ведению Комитета, обобщают предложения государстве</w:t>
      </w:r>
      <w:r w:rsidRPr="00927D91">
        <w:rPr>
          <w:rFonts w:ascii="Times New Roman" w:hAnsi="Times New Roman" w:cs="Times New Roman"/>
          <w:sz w:val="28"/>
          <w:szCs w:val="28"/>
        </w:rPr>
        <w:t>н</w:t>
      </w:r>
      <w:r w:rsidRPr="00927D91">
        <w:rPr>
          <w:rFonts w:ascii="Times New Roman" w:hAnsi="Times New Roman" w:cs="Times New Roman"/>
          <w:sz w:val="28"/>
          <w:szCs w:val="28"/>
        </w:rPr>
        <w:t>ных органов и общественных организаций, иных органов и организаций, а также граждан, сообщают свои выводы и предложения в Комитет.</w:t>
      </w:r>
    </w:p>
    <w:sectPr w:rsidR="0049018A" w:rsidRPr="00927D91" w:rsidSect="00927D91">
      <w:headerReference w:type="default" r:id="rId12"/>
      <w:type w:val="continuous"/>
      <w:pgSz w:w="11907" w:h="16840" w:code="9"/>
      <w:pgMar w:top="1134" w:right="567" w:bottom="1134" w:left="1134" w:header="0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2B61" w:rsidRDefault="00702B61" w:rsidP="00927D91">
      <w:pPr>
        <w:spacing w:after="0" w:line="240" w:lineRule="auto"/>
      </w:pPr>
      <w:r>
        <w:separator/>
      </w:r>
    </w:p>
  </w:endnote>
  <w:endnote w:type="continuationSeparator" w:id="0">
    <w:p w:rsidR="00702B61" w:rsidRDefault="00702B61" w:rsidP="00927D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2B61" w:rsidRDefault="00702B61" w:rsidP="00927D91">
      <w:pPr>
        <w:spacing w:after="0" w:line="240" w:lineRule="auto"/>
      </w:pPr>
      <w:r>
        <w:separator/>
      </w:r>
    </w:p>
  </w:footnote>
  <w:footnote w:type="continuationSeparator" w:id="0">
    <w:p w:rsidR="00702B61" w:rsidRDefault="00702B61" w:rsidP="00927D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08404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927D91" w:rsidRDefault="00927D91">
        <w:pPr>
          <w:pStyle w:val="a5"/>
          <w:jc w:val="center"/>
        </w:pPr>
      </w:p>
      <w:p w:rsidR="00927D91" w:rsidRDefault="00927D91">
        <w:pPr>
          <w:pStyle w:val="a5"/>
          <w:jc w:val="center"/>
        </w:pPr>
      </w:p>
      <w:p w:rsidR="00927D91" w:rsidRPr="00927D91" w:rsidRDefault="00927D91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927D91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927D91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927D91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F22FFF">
          <w:rPr>
            <w:rFonts w:ascii="Times New Roman" w:hAnsi="Times New Roman" w:cs="Times New Roman"/>
            <w:noProof/>
            <w:sz w:val="20"/>
            <w:szCs w:val="20"/>
          </w:rPr>
          <w:t>5</w:t>
        </w:r>
        <w:r w:rsidRPr="00927D91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927D91" w:rsidRDefault="00927D9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BC0"/>
    <w:rsid w:val="000730F0"/>
    <w:rsid w:val="000B301E"/>
    <w:rsid w:val="000D77FC"/>
    <w:rsid w:val="000E6818"/>
    <w:rsid w:val="001A1E7D"/>
    <w:rsid w:val="001B5EE8"/>
    <w:rsid w:val="00245072"/>
    <w:rsid w:val="002C1F14"/>
    <w:rsid w:val="002E68C1"/>
    <w:rsid w:val="002F570F"/>
    <w:rsid w:val="00354D54"/>
    <w:rsid w:val="00355932"/>
    <w:rsid w:val="0049018A"/>
    <w:rsid w:val="004A05CE"/>
    <w:rsid w:val="004A15A1"/>
    <w:rsid w:val="00521BA7"/>
    <w:rsid w:val="0052242B"/>
    <w:rsid w:val="00557EB7"/>
    <w:rsid w:val="00570B9D"/>
    <w:rsid w:val="00663D1D"/>
    <w:rsid w:val="00666344"/>
    <w:rsid w:val="00675DE5"/>
    <w:rsid w:val="00695D33"/>
    <w:rsid w:val="006F234A"/>
    <w:rsid w:val="006F396A"/>
    <w:rsid w:val="00702B61"/>
    <w:rsid w:val="00765635"/>
    <w:rsid w:val="007D32C9"/>
    <w:rsid w:val="007D52B7"/>
    <w:rsid w:val="00890B05"/>
    <w:rsid w:val="008A0434"/>
    <w:rsid w:val="008A76B7"/>
    <w:rsid w:val="008B74B0"/>
    <w:rsid w:val="00927D91"/>
    <w:rsid w:val="00A40BC0"/>
    <w:rsid w:val="00AC736E"/>
    <w:rsid w:val="00B26724"/>
    <w:rsid w:val="00B65D8C"/>
    <w:rsid w:val="00C54626"/>
    <w:rsid w:val="00C81AD9"/>
    <w:rsid w:val="00CF2F95"/>
    <w:rsid w:val="00DE6696"/>
    <w:rsid w:val="00E84CDE"/>
    <w:rsid w:val="00EC2351"/>
    <w:rsid w:val="00F022C8"/>
    <w:rsid w:val="00F22FFF"/>
    <w:rsid w:val="00F322D8"/>
    <w:rsid w:val="00F63411"/>
    <w:rsid w:val="00FA5C10"/>
    <w:rsid w:val="00FB7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3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D91"/>
  </w:style>
  <w:style w:type="paragraph" w:styleId="a7">
    <w:name w:val="footer"/>
    <w:basedOn w:val="a"/>
    <w:link w:val="a8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D9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34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27D91"/>
  </w:style>
  <w:style w:type="paragraph" w:styleId="a7">
    <w:name w:val="footer"/>
    <w:basedOn w:val="a"/>
    <w:link w:val="a8"/>
    <w:uiPriority w:val="99"/>
    <w:unhideWhenUsed/>
    <w:rsid w:val="00927D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27D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C8BF1866F36C6955641E5B2F64CBD4EF69E5C565460AF51E94E4C8912C6347M6F1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8C8BF1866F36C6955641E5B2F64CBD4EF69E5C565460AF51E94E4C8912C634761F3352014AEDC4CCF8210M0F7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8C8BF1866F36C6955641E5B2F64CBD4EF69E5C5654801F61594E4C8912C634761F3352014AEDC4CCF8415M0F2L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68C8BF1866F36C6955641E5B2F64CBD4EF69E5C5654801F61594E4C8912C634761F3352014AEDC4CCF8415M0F2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8C8BF1866F36C6955641E5B2F64CBD4EF69E5C565400BF21794E4C8912C6347M6F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1984</Words>
  <Characters>11309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ИРИНА</cp:lastModifiedBy>
  <cp:revision>31</cp:revision>
  <cp:lastPrinted>2016-11-24T10:50:00Z</cp:lastPrinted>
  <dcterms:created xsi:type="dcterms:W3CDTF">2016-10-05T11:22:00Z</dcterms:created>
  <dcterms:modified xsi:type="dcterms:W3CDTF">2016-11-24T10:50:00Z</dcterms:modified>
</cp:coreProperties>
</file>